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8D84" w14:textId="07609B4B" w:rsidR="00F02411" w:rsidRPr="00675435" w:rsidRDefault="00F02411" w:rsidP="00C964ED">
      <w:pPr>
        <w:spacing w:after="0"/>
        <w:jc w:val="center"/>
        <w:rPr>
          <w:rFonts w:ascii="Calibri" w:hAnsi="Calibri" w:cs="Calibri"/>
          <w:b/>
        </w:rPr>
      </w:pPr>
      <w:r w:rsidRPr="00675435">
        <w:rPr>
          <w:rFonts w:ascii="Calibri" w:hAnsi="Calibri" w:cs="Calibri"/>
          <w:b/>
        </w:rPr>
        <w:t xml:space="preserve">UMOWA nr </w:t>
      </w:r>
      <w:r w:rsidR="0036137A" w:rsidRPr="00675435">
        <w:rPr>
          <w:rFonts w:ascii="Calibri" w:hAnsi="Calibri" w:cs="Calibri"/>
          <w:b/>
        </w:rPr>
        <w:t>…………….</w:t>
      </w:r>
    </w:p>
    <w:p w14:paraId="1754F54E" w14:textId="04CA03CE" w:rsidR="00F02411" w:rsidRPr="00675435" w:rsidRDefault="00F02411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Zawarta w dniu </w:t>
      </w:r>
      <w:r w:rsidR="0036137A" w:rsidRPr="00675435">
        <w:rPr>
          <w:rFonts w:ascii="Calibri" w:hAnsi="Calibri" w:cs="Calibri"/>
        </w:rPr>
        <w:t>………………..</w:t>
      </w:r>
      <w:r w:rsidR="00675435" w:rsidRPr="00675435">
        <w:rPr>
          <w:rFonts w:ascii="Calibri" w:hAnsi="Calibri" w:cs="Calibri"/>
        </w:rPr>
        <w:t xml:space="preserve"> </w:t>
      </w:r>
      <w:r w:rsidRPr="00675435">
        <w:rPr>
          <w:rFonts w:ascii="Calibri" w:hAnsi="Calibri" w:cs="Calibri"/>
        </w:rPr>
        <w:t>w Bojadłach pomiędzy:</w:t>
      </w:r>
    </w:p>
    <w:p w14:paraId="3153681C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</w:p>
    <w:p w14:paraId="67CDCB8B" w14:textId="77777777" w:rsidR="00F02411" w:rsidRPr="00675435" w:rsidRDefault="00F02411" w:rsidP="00C964ED">
      <w:pPr>
        <w:pStyle w:val="Normalny1"/>
        <w:rPr>
          <w:rFonts w:ascii="Calibri" w:hAnsi="Calibri" w:cs="Calibri"/>
        </w:rPr>
      </w:pPr>
      <w:r w:rsidRPr="00675435">
        <w:rPr>
          <w:rFonts w:ascii="Calibri" w:hAnsi="Calibri" w:cs="Calibri"/>
        </w:rPr>
        <w:t>Fundacją Pałac Bojadła z siedzibą w Bojadłach, Bojadłach (66-130) przy ul. Kościelnej 1, wpisaną do rejestru Krajowego Rejestru Sądowego pod 0000503717, posługującą się nr NIP 973 101 70 14, Regonem 081202404, reprezentowaną przez Anetę Kamińską – Prezes Fundacji</w:t>
      </w:r>
    </w:p>
    <w:p w14:paraId="5D067760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</w:p>
    <w:p w14:paraId="5C1E7C95" w14:textId="4E736C95" w:rsidR="003C0D2C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a </w:t>
      </w:r>
    </w:p>
    <w:p w14:paraId="3D197AE7" w14:textId="65B2DE28" w:rsidR="00DD54B8" w:rsidRPr="00675435" w:rsidRDefault="00DD54B8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>……………………………………………………………..</w:t>
      </w:r>
    </w:p>
    <w:p w14:paraId="0C8C8974" w14:textId="17478FCA" w:rsidR="00F02411" w:rsidRPr="00675435" w:rsidRDefault="0036137A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>……………………………………………………….</w:t>
      </w:r>
    </w:p>
    <w:p w14:paraId="0681E75C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zwanym dalej „Wykonawcą”, </w:t>
      </w:r>
    </w:p>
    <w:p w14:paraId="40955B16" w14:textId="77777777" w:rsidR="00F02411" w:rsidRPr="00675435" w:rsidRDefault="00F02411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o następującej treści:</w:t>
      </w:r>
    </w:p>
    <w:p w14:paraId="3CD42A57" w14:textId="77777777" w:rsidR="00C964ED" w:rsidRPr="00675435" w:rsidRDefault="00C964ED" w:rsidP="00C964ED">
      <w:pPr>
        <w:spacing w:after="0"/>
        <w:jc w:val="center"/>
        <w:rPr>
          <w:rFonts w:ascii="Calibri" w:hAnsi="Calibri" w:cs="Calibri"/>
        </w:rPr>
      </w:pPr>
    </w:p>
    <w:p w14:paraId="32693328" w14:textId="77777777" w:rsidR="00F02411" w:rsidRPr="00675435" w:rsidRDefault="00F02411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1</w:t>
      </w:r>
    </w:p>
    <w:p w14:paraId="08DC606C" w14:textId="133B2E15" w:rsidR="00F02411" w:rsidRPr="00675435" w:rsidRDefault="00F02411" w:rsidP="00675435">
      <w:pPr>
        <w:spacing w:after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Przedmiotem niniejszej umowy jest określenie warunków wykonania przez Wykonawcę </w:t>
      </w:r>
      <w:r w:rsidR="00675435" w:rsidRPr="00675435">
        <w:rPr>
          <w:rFonts w:ascii="Calibri" w:hAnsi="Calibri" w:cs="Calibri"/>
        </w:rPr>
        <w:t>usługi polegającej</w:t>
      </w:r>
      <w:r w:rsidRPr="00675435">
        <w:rPr>
          <w:rFonts w:ascii="Calibri" w:hAnsi="Calibri" w:cs="Calibri"/>
        </w:rPr>
        <w:t xml:space="preserve"> na</w:t>
      </w:r>
      <w:r w:rsidR="0036137A" w:rsidRPr="00675435">
        <w:rPr>
          <w:rFonts w:ascii="Calibri" w:hAnsi="Calibri" w:cs="Calibri"/>
        </w:rPr>
        <w:t xml:space="preserve"> opracowaniu scenariusza </w:t>
      </w:r>
      <w:proofErr w:type="spellStart"/>
      <w:r w:rsidR="0036137A" w:rsidRPr="00675435">
        <w:rPr>
          <w:rFonts w:ascii="Calibri" w:hAnsi="Calibri" w:cs="Calibri"/>
        </w:rPr>
        <w:t>audiowycieczki</w:t>
      </w:r>
      <w:proofErr w:type="spellEnd"/>
      <w:r w:rsidR="0036137A" w:rsidRPr="00675435">
        <w:rPr>
          <w:rFonts w:ascii="Calibri" w:hAnsi="Calibri" w:cs="Calibri"/>
        </w:rPr>
        <w:t xml:space="preserve"> po wystawie stałej Pałacu Bojadła, przygotowani</w:t>
      </w:r>
      <w:r w:rsidR="00B6297E" w:rsidRPr="00675435">
        <w:rPr>
          <w:rFonts w:ascii="Calibri" w:hAnsi="Calibri" w:cs="Calibri"/>
        </w:rPr>
        <w:t>u</w:t>
      </w:r>
      <w:r w:rsidR="0036137A" w:rsidRPr="00675435">
        <w:rPr>
          <w:rFonts w:ascii="Calibri" w:hAnsi="Calibri" w:cs="Calibri"/>
        </w:rPr>
        <w:t xml:space="preserve"> nagrań lektorskich w trzech językach (polski, niemiecki, angielski) wraz z </w:t>
      </w:r>
      <w:proofErr w:type="spellStart"/>
      <w:r w:rsidR="0036137A" w:rsidRPr="00675435">
        <w:rPr>
          <w:rFonts w:ascii="Calibri" w:hAnsi="Calibri" w:cs="Calibri"/>
        </w:rPr>
        <w:t>audiodeskrypcją</w:t>
      </w:r>
      <w:proofErr w:type="spellEnd"/>
      <w:r w:rsidR="00B6297E" w:rsidRPr="00675435">
        <w:rPr>
          <w:rFonts w:ascii="Calibri" w:hAnsi="Calibri" w:cs="Calibri"/>
        </w:rPr>
        <w:t xml:space="preserve"> oraz dostawie aplikacji mobilnej i sprzętu do jej odtwarzania.</w:t>
      </w:r>
    </w:p>
    <w:p w14:paraId="096BCF60" w14:textId="77777777" w:rsidR="00C964ED" w:rsidRPr="00675435" w:rsidRDefault="00C964ED" w:rsidP="00C964ED">
      <w:pPr>
        <w:spacing w:after="0"/>
        <w:jc w:val="center"/>
        <w:rPr>
          <w:rFonts w:ascii="Calibri" w:hAnsi="Calibri" w:cs="Calibri"/>
        </w:rPr>
      </w:pPr>
    </w:p>
    <w:p w14:paraId="07FF5BF0" w14:textId="77777777" w:rsidR="00F02411" w:rsidRPr="00675435" w:rsidRDefault="00F02411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2</w:t>
      </w:r>
    </w:p>
    <w:p w14:paraId="6A76B34B" w14:textId="6CC4B2E2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1. </w:t>
      </w:r>
      <w:r w:rsidR="00675435" w:rsidRPr="00675435">
        <w:rPr>
          <w:rFonts w:ascii="Calibri" w:hAnsi="Calibri" w:cs="Calibri"/>
        </w:rPr>
        <w:t>Przedmiot umowy</w:t>
      </w:r>
      <w:r w:rsidRPr="00675435">
        <w:rPr>
          <w:rFonts w:ascii="Calibri" w:hAnsi="Calibri" w:cs="Calibri"/>
        </w:rPr>
        <w:t xml:space="preserve"> Wykona</w:t>
      </w:r>
      <w:r w:rsidR="003C0D2C" w:rsidRPr="00675435">
        <w:rPr>
          <w:rFonts w:ascii="Calibri" w:hAnsi="Calibri" w:cs="Calibri"/>
        </w:rPr>
        <w:t>wca zobowiązuje się</w:t>
      </w:r>
      <w:r w:rsidR="00261A97" w:rsidRPr="00675435">
        <w:rPr>
          <w:rFonts w:ascii="Calibri" w:hAnsi="Calibri" w:cs="Calibri"/>
        </w:rPr>
        <w:t xml:space="preserve"> </w:t>
      </w:r>
      <w:r w:rsidR="00261A97" w:rsidRPr="009E5C1B">
        <w:rPr>
          <w:rFonts w:ascii="Calibri" w:hAnsi="Calibri" w:cs="Calibri"/>
        </w:rPr>
        <w:t xml:space="preserve">wykonać do </w:t>
      </w:r>
      <w:r w:rsidR="00C45579" w:rsidRPr="009E5C1B">
        <w:rPr>
          <w:rFonts w:ascii="Calibri" w:hAnsi="Calibri" w:cs="Calibri"/>
        </w:rPr>
        <w:t>30.09.2022 r.</w:t>
      </w:r>
    </w:p>
    <w:p w14:paraId="66C92B6C" w14:textId="77777777" w:rsidR="00C964ED" w:rsidRPr="00675435" w:rsidRDefault="00C964ED" w:rsidP="00C964ED">
      <w:pPr>
        <w:spacing w:after="0"/>
        <w:jc w:val="center"/>
        <w:rPr>
          <w:rFonts w:ascii="Calibri" w:hAnsi="Calibri" w:cs="Calibri"/>
        </w:rPr>
      </w:pPr>
    </w:p>
    <w:p w14:paraId="4E93ACA5" w14:textId="77777777" w:rsidR="00F02411" w:rsidRPr="00675435" w:rsidRDefault="00F02411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3</w:t>
      </w:r>
    </w:p>
    <w:p w14:paraId="12530AB0" w14:textId="14CC6ADE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1. Z tytułu prawidłowego wykonania </w:t>
      </w:r>
      <w:r w:rsidR="00675435" w:rsidRPr="00675435">
        <w:rPr>
          <w:rFonts w:ascii="Calibri" w:hAnsi="Calibri" w:cs="Calibri"/>
        </w:rPr>
        <w:t>przedmiotu umowy</w:t>
      </w:r>
      <w:r w:rsidRPr="00675435">
        <w:rPr>
          <w:rFonts w:ascii="Calibri" w:hAnsi="Calibri" w:cs="Calibri"/>
        </w:rPr>
        <w:t xml:space="preserve"> Wykonawcy należy się wynagrodzenie w wysokości </w:t>
      </w:r>
      <w:r w:rsidR="00B6297E" w:rsidRPr="00675435">
        <w:rPr>
          <w:rFonts w:ascii="Calibri" w:hAnsi="Calibri" w:cs="Calibri"/>
          <w:color w:val="333333"/>
          <w:shd w:val="clear" w:color="auto" w:fill="FFFFFF"/>
        </w:rPr>
        <w:t>………………………………………………………………………..</w:t>
      </w:r>
    </w:p>
    <w:p w14:paraId="16CDC620" w14:textId="22B16906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2. Wynagrodzenie w wysokości określonej w ust. 1, płatne będzie na podstawie wystawionej przez Wykonawcę faktury VAT, w </w:t>
      </w:r>
      <w:r w:rsidR="00675435" w:rsidRPr="00675435">
        <w:rPr>
          <w:rFonts w:ascii="Calibri" w:hAnsi="Calibri" w:cs="Calibri"/>
        </w:rPr>
        <w:t>terminie do 30</w:t>
      </w:r>
      <w:r w:rsidRPr="00675435">
        <w:rPr>
          <w:rFonts w:ascii="Calibri" w:hAnsi="Calibri" w:cs="Calibri"/>
        </w:rPr>
        <w:t xml:space="preserve"> dni od dnia otrzymania przez Zamawiającego faktury VAT, na rachunek bankowy Wykonawcy widniejący na fakturze VAT. </w:t>
      </w:r>
    </w:p>
    <w:p w14:paraId="6F367856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3. Podstawą do wystawienia faktury VAT jest podpisany protokół zdawczo odbiorczy, potwierdzający należyte wykonanie umowy. </w:t>
      </w:r>
    </w:p>
    <w:p w14:paraId="17B37CB9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>4. Za dzień zapłaty uważa się dzień wydania dyspozycji przelewu przez Zamawiającego.</w:t>
      </w:r>
    </w:p>
    <w:p w14:paraId="5BC473E3" w14:textId="77777777" w:rsidR="00C964ED" w:rsidRPr="00675435" w:rsidRDefault="00C964ED" w:rsidP="00C964ED">
      <w:pPr>
        <w:spacing w:after="0"/>
        <w:jc w:val="center"/>
        <w:rPr>
          <w:rFonts w:ascii="Calibri" w:hAnsi="Calibri" w:cs="Calibri"/>
        </w:rPr>
      </w:pPr>
    </w:p>
    <w:p w14:paraId="1A9EAB87" w14:textId="77777777" w:rsidR="00F02411" w:rsidRPr="00675435" w:rsidRDefault="005227EB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4</w:t>
      </w:r>
    </w:p>
    <w:p w14:paraId="54270846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1. W razie niewykonania przez Wykonawcę umowy, w umownym terminie Wykonawca zapłaci Zamawiającemu karę umowną w wysokości 0,2 % wynagrodzenia brutto za każdy dzień opóźnienia. </w:t>
      </w:r>
    </w:p>
    <w:p w14:paraId="7875420A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2. Jeżeli opóźnienie w wykonaniu umowy przekroczy 14 dni, Zamawiający jest uprawniony do odstąpienia od umowy. </w:t>
      </w:r>
    </w:p>
    <w:p w14:paraId="457366F4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3. W przypadku odstąpienia od umowy z przyczyn leżących po stronie Wykonawcy, wykonawca zapłaci Zamawiającemu karę umowną w wysokości 20 % wynagrodzenia brutto. </w:t>
      </w:r>
    </w:p>
    <w:p w14:paraId="77417913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>4. Zapłata przez Wykonawcę kary umownej określonej w ust. 1 nie wyłącza możliwości dochodzenia .przez Zamawiającego odszkodowania w wysokości przenoszącej wysokość zastrzeżonej kary umownej. .</w:t>
      </w:r>
    </w:p>
    <w:p w14:paraId="25CED753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lastRenderedPageBreak/>
        <w:t>5. Za datę wykonania umowy uważa się datę podpisania protokołu zdawczo odbiorczego potwierdzającego należyte wykonanie umowy</w:t>
      </w:r>
    </w:p>
    <w:p w14:paraId="0B2743BA" w14:textId="77777777" w:rsidR="00C964ED" w:rsidRPr="00675435" w:rsidRDefault="00C964ED" w:rsidP="00C964ED">
      <w:pPr>
        <w:spacing w:after="0"/>
        <w:jc w:val="center"/>
        <w:rPr>
          <w:rFonts w:ascii="Calibri" w:hAnsi="Calibri" w:cs="Calibri"/>
        </w:rPr>
      </w:pPr>
    </w:p>
    <w:p w14:paraId="7C5DEF5D" w14:textId="77777777" w:rsidR="00F02411" w:rsidRPr="00675435" w:rsidRDefault="005227EB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5</w:t>
      </w:r>
    </w:p>
    <w:p w14:paraId="3AB4B6DA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>W razie odstąpienia od umowy w przypadku określonym w ust. 1, Wykonawca nie jest uprawniony do dochodzenia jakichkolwiek roszczeń od Zamawiającego.</w:t>
      </w:r>
    </w:p>
    <w:p w14:paraId="41D78A9C" w14:textId="77777777" w:rsidR="00C964ED" w:rsidRPr="00675435" w:rsidRDefault="00C964ED" w:rsidP="00C964ED">
      <w:pPr>
        <w:spacing w:after="0"/>
        <w:jc w:val="center"/>
        <w:rPr>
          <w:rFonts w:ascii="Calibri" w:hAnsi="Calibri" w:cs="Calibri"/>
        </w:rPr>
      </w:pPr>
    </w:p>
    <w:p w14:paraId="04ED4C1B" w14:textId="77777777" w:rsidR="00F02411" w:rsidRPr="00675435" w:rsidRDefault="005227EB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6</w:t>
      </w:r>
    </w:p>
    <w:p w14:paraId="1E8D5B96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1. Wykonawca udziela gwarancji na przedmiot umowy na okres, 12 miesięcy od dnia podpisania protokołu odbioru. </w:t>
      </w:r>
    </w:p>
    <w:p w14:paraId="2FFF50AD" w14:textId="04353258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>2. Gwarancja obejmuje wszystkie elementy</w:t>
      </w:r>
      <w:r w:rsidR="005227EB" w:rsidRPr="00675435">
        <w:rPr>
          <w:rFonts w:ascii="Calibri" w:hAnsi="Calibri" w:cs="Calibri"/>
        </w:rPr>
        <w:t xml:space="preserve"> </w:t>
      </w:r>
      <w:r w:rsidR="00675435" w:rsidRPr="00675435">
        <w:rPr>
          <w:rFonts w:ascii="Calibri" w:hAnsi="Calibri" w:cs="Calibri"/>
        </w:rPr>
        <w:t>przedmiotu umowy</w:t>
      </w:r>
      <w:r w:rsidRPr="00675435">
        <w:rPr>
          <w:rFonts w:ascii="Calibri" w:hAnsi="Calibri" w:cs="Calibri"/>
        </w:rPr>
        <w:t xml:space="preserve">. </w:t>
      </w:r>
    </w:p>
    <w:p w14:paraId="70C6C5C0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3. Zgłoszenie usterki dokonywane będzie przez Zamawiającego telefonicznie, faksem lub za pośrednictwem poczty elektronicznej. Wymagane jest potwierdzenie przyjęcia zgłoszenia. Zamawiający wymaga aby zgłaszanie usterek było możliwe w każdy dzień roboczy przez co najmniej 8 godzin. </w:t>
      </w:r>
    </w:p>
    <w:p w14:paraId="149D4CD7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4. Naprawa zostanie dokonana w terminie czternastu następnych dni roboczych od zgłoszenia, w godzinach otwarcia obiektu. </w:t>
      </w:r>
    </w:p>
    <w:p w14:paraId="719991C5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>8. W razie opóźnienia w usunięciu usterek, Wykonawca za</w:t>
      </w:r>
      <w:r w:rsidR="005227EB" w:rsidRPr="00675435">
        <w:rPr>
          <w:rFonts w:ascii="Calibri" w:hAnsi="Calibri" w:cs="Calibri"/>
        </w:rPr>
        <w:t>płaci karę umowną w wysokości 1</w:t>
      </w:r>
      <w:r w:rsidRPr="00675435">
        <w:rPr>
          <w:rFonts w:ascii="Calibri" w:hAnsi="Calibri" w:cs="Calibri"/>
        </w:rPr>
        <w:t xml:space="preserve">0 zł za każdy dzień opóźnienia. </w:t>
      </w:r>
    </w:p>
    <w:p w14:paraId="2B7A1F37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9. Zapłata przez Wykonawcę kary umownej określonej w ust. 8 nie wyłącza możliwości dochodzenia przez Zamawiającego odszkodowania w wysokości przenoszącej wysokość zastrzeżonej kary umownej. </w:t>
      </w:r>
    </w:p>
    <w:p w14:paraId="07D90342" w14:textId="77777777" w:rsidR="00675435" w:rsidRPr="00675435" w:rsidRDefault="00675435" w:rsidP="00C964ED">
      <w:pPr>
        <w:spacing w:after="0"/>
        <w:rPr>
          <w:rFonts w:ascii="Calibri" w:hAnsi="Calibri" w:cs="Calibri"/>
        </w:rPr>
      </w:pPr>
    </w:p>
    <w:p w14:paraId="7C78A4D3" w14:textId="77777777" w:rsidR="00F02411" w:rsidRPr="00675435" w:rsidRDefault="005227EB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7</w:t>
      </w:r>
    </w:p>
    <w:p w14:paraId="3B58304F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Jakiekolwiek zmiany niniejszej umowy mogą być dokonane tylko w formie pisemnej pod rygorem nieważności. </w:t>
      </w:r>
    </w:p>
    <w:p w14:paraId="414211B4" w14:textId="77777777" w:rsidR="00C964ED" w:rsidRPr="00675435" w:rsidRDefault="00C964ED" w:rsidP="00C964ED">
      <w:pPr>
        <w:spacing w:after="0"/>
        <w:jc w:val="center"/>
        <w:rPr>
          <w:rFonts w:ascii="Calibri" w:hAnsi="Calibri" w:cs="Calibri"/>
        </w:rPr>
      </w:pPr>
    </w:p>
    <w:p w14:paraId="1EADF96A" w14:textId="77777777" w:rsidR="00F02411" w:rsidRPr="00675435" w:rsidRDefault="005227EB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8</w:t>
      </w:r>
    </w:p>
    <w:p w14:paraId="134614E1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Ewentualne spory mogące powstać na tle wykonywania postanowień niniejszej Umowy Strony poddają rozstrzygnięciu sądu właściwego dla siedziby Zamawiającego. </w:t>
      </w:r>
    </w:p>
    <w:p w14:paraId="029BA627" w14:textId="77777777" w:rsidR="00C964ED" w:rsidRPr="00675435" w:rsidRDefault="00C964ED" w:rsidP="00C964ED">
      <w:pPr>
        <w:spacing w:after="0"/>
        <w:jc w:val="center"/>
        <w:rPr>
          <w:rFonts w:ascii="Calibri" w:hAnsi="Calibri" w:cs="Calibri"/>
        </w:rPr>
      </w:pPr>
    </w:p>
    <w:p w14:paraId="2841D24D" w14:textId="77777777" w:rsidR="005227EB" w:rsidRPr="00675435" w:rsidRDefault="005227EB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9</w:t>
      </w:r>
    </w:p>
    <w:p w14:paraId="002DAD4B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 xml:space="preserve">W sprawach nie objętych tekstem niniejszej umowy mają zastosowanie odpowiednie przepisy Kodeksu Cywilnego. </w:t>
      </w:r>
    </w:p>
    <w:p w14:paraId="69CA135F" w14:textId="77777777" w:rsidR="00675435" w:rsidRPr="00675435" w:rsidRDefault="00675435" w:rsidP="00C964ED">
      <w:pPr>
        <w:spacing w:after="0"/>
        <w:rPr>
          <w:rFonts w:ascii="Calibri" w:hAnsi="Calibri" w:cs="Calibri"/>
        </w:rPr>
      </w:pPr>
    </w:p>
    <w:p w14:paraId="67EAA016" w14:textId="089FE2DC" w:rsidR="00675435" w:rsidRPr="00675435" w:rsidRDefault="00675435" w:rsidP="00675435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10</w:t>
      </w:r>
    </w:p>
    <w:p w14:paraId="46931F51" w14:textId="77777777" w:rsidR="00675435" w:rsidRPr="00675435" w:rsidRDefault="00675435" w:rsidP="00675435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63" w:after="0" w:line="240" w:lineRule="auto"/>
        <w:ind w:right="132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Wykonawca oświadcza, że autorskie prawa osobiste i majątkowe do stworzonych Utworów nie będą w żaden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sposób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ograniczone,</w:t>
      </w:r>
      <w:r w:rsidRPr="00675435">
        <w:rPr>
          <w:rFonts w:ascii="Calibri" w:hAnsi="Calibri" w:cs="Calibri"/>
          <w:color w:val="404040"/>
          <w:spacing w:val="-12"/>
        </w:rPr>
        <w:t xml:space="preserve"> </w:t>
      </w:r>
      <w:r w:rsidRPr="00675435">
        <w:rPr>
          <w:rFonts w:ascii="Calibri" w:hAnsi="Calibri" w:cs="Calibri"/>
          <w:color w:val="404040"/>
        </w:rPr>
        <w:t>a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ich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przeniesienie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na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rzecz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Zamawiającego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nie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będzie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w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żaden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sposób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naruszać praw osób</w:t>
      </w:r>
      <w:r w:rsidRPr="00675435">
        <w:rPr>
          <w:rFonts w:ascii="Calibri" w:hAnsi="Calibri" w:cs="Calibri"/>
          <w:color w:val="404040"/>
          <w:spacing w:val="-3"/>
        </w:rPr>
        <w:t xml:space="preserve"> </w:t>
      </w:r>
      <w:r w:rsidRPr="00675435">
        <w:rPr>
          <w:rFonts w:ascii="Calibri" w:hAnsi="Calibri" w:cs="Calibri"/>
          <w:color w:val="404040"/>
        </w:rPr>
        <w:t>trzecich.</w:t>
      </w:r>
    </w:p>
    <w:p w14:paraId="15254DD4" w14:textId="77777777" w:rsidR="00675435" w:rsidRPr="00675435" w:rsidRDefault="00675435" w:rsidP="00675435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237" w:lineRule="auto"/>
        <w:ind w:right="136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Z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chwilą</w:t>
      </w:r>
      <w:r w:rsidRPr="00675435">
        <w:rPr>
          <w:rFonts w:ascii="Calibri" w:hAnsi="Calibri" w:cs="Calibri"/>
          <w:color w:val="404040"/>
          <w:spacing w:val="-12"/>
        </w:rPr>
        <w:t xml:space="preserve"> </w:t>
      </w:r>
      <w:r w:rsidRPr="00675435">
        <w:rPr>
          <w:rFonts w:ascii="Calibri" w:hAnsi="Calibri" w:cs="Calibri"/>
          <w:color w:val="404040"/>
        </w:rPr>
        <w:t>przyjęcia</w:t>
      </w:r>
      <w:r w:rsidRPr="00675435">
        <w:rPr>
          <w:rFonts w:ascii="Calibri" w:hAnsi="Calibri" w:cs="Calibri"/>
          <w:color w:val="404040"/>
          <w:spacing w:val="-13"/>
        </w:rPr>
        <w:t xml:space="preserve"> </w:t>
      </w:r>
      <w:r w:rsidRPr="00675435">
        <w:rPr>
          <w:rFonts w:ascii="Calibri" w:hAnsi="Calibri" w:cs="Calibri"/>
          <w:color w:val="404040"/>
        </w:rPr>
        <w:t>Przedmiotu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Umowy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Wykonawca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przenosi</w:t>
      </w:r>
      <w:r w:rsidRPr="00675435">
        <w:rPr>
          <w:rFonts w:ascii="Calibri" w:hAnsi="Calibri" w:cs="Calibri"/>
          <w:color w:val="404040"/>
          <w:spacing w:val="-13"/>
        </w:rPr>
        <w:t xml:space="preserve"> </w:t>
      </w:r>
      <w:r w:rsidRPr="00675435">
        <w:rPr>
          <w:rFonts w:ascii="Calibri" w:hAnsi="Calibri" w:cs="Calibri"/>
          <w:color w:val="404040"/>
        </w:rPr>
        <w:t>na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Zamawiającego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autorskie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prawa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majątkowe do Utworów na wszelkich polach ich eksploatacji, a w</w:t>
      </w:r>
      <w:r w:rsidRPr="00675435">
        <w:rPr>
          <w:rFonts w:ascii="Calibri" w:hAnsi="Calibri" w:cs="Calibri"/>
          <w:color w:val="404040"/>
          <w:spacing w:val="-4"/>
        </w:rPr>
        <w:t xml:space="preserve"> </w:t>
      </w:r>
      <w:r w:rsidRPr="00675435">
        <w:rPr>
          <w:rFonts w:ascii="Calibri" w:hAnsi="Calibri" w:cs="Calibri"/>
          <w:color w:val="404040"/>
        </w:rPr>
        <w:t>szczególności:</w:t>
      </w:r>
    </w:p>
    <w:p w14:paraId="53278AF7" w14:textId="77777777" w:rsidR="00675435" w:rsidRPr="00675435" w:rsidRDefault="00675435" w:rsidP="00675435">
      <w:pPr>
        <w:pStyle w:val="Akapitzlist"/>
        <w:widowControl w:val="0"/>
        <w:numPr>
          <w:ilvl w:val="1"/>
          <w:numId w:val="4"/>
        </w:numPr>
        <w:tabs>
          <w:tab w:val="left" w:pos="853"/>
        </w:tabs>
        <w:autoSpaceDE w:val="0"/>
        <w:autoSpaceDN w:val="0"/>
        <w:spacing w:before="1" w:after="0" w:line="240" w:lineRule="auto"/>
        <w:ind w:right="134" w:hanging="356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</w:t>
      </w:r>
      <w:r w:rsidRPr="00675435">
        <w:rPr>
          <w:rFonts w:ascii="Calibri" w:hAnsi="Calibri" w:cs="Calibri"/>
          <w:color w:val="404040"/>
          <w:spacing w:val="-14"/>
        </w:rPr>
        <w:t xml:space="preserve"> </w:t>
      </w:r>
      <w:r w:rsidRPr="00675435">
        <w:rPr>
          <w:rFonts w:ascii="Calibri" w:hAnsi="Calibri" w:cs="Calibri"/>
          <w:color w:val="404040"/>
        </w:rPr>
        <w:lastRenderedPageBreak/>
        <w:t>e-booków;</w:t>
      </w:r>
    </w:p>
    <w:p w14:paraId="2F0B147A" w14:textId="77777777" w:rsidR="00675435" w:rsidRPr="00675435" w:rsidRDefault="00675435" w:rsidP="00675435">
      <w:pPr>
        <w:pStyle w:val="Akapitzlist"/>
        <w:widowControl w:val="0"/>
        <w:numPr>
          <w:ilvl w:val="1"/>
          <w:numId w:val="4"/>
        </w:numPr>
        <w:tabs>
          <w:tab w:val="left" w:pos="853"/>
        </w:tabs>
        <w:autoSpaceDE w:val="0"/>
        <w:autoSpaceDN w:val="0"/>
        <w:spacing w:before="1" w:after="0" w:line="240" w:lineRule="auto"/>
        <w:ind w:right="136" w:hanging="356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w zakresie obrotu oryginałem albo egzemplarzami, na których Utwory utrwalono - wprowadzenie do obrotu, użyczenie lub najem, wprowadzanie do pamięci komputera, przesyłanie za pomocą sieci multimedialnej, w tym w sieci</w:t>
      </w:r>
      <w:r w:rsidRPr="00675435">
        <w:rPr>
          <w:rFonts w:ascii="Calibri" w:hAnsi="Calibri" w:cs="Calibri"/>
          <w:color w:val="404040"/>
          <w:spacing w:val="-4"/>
        </w:rPr>
        <w:t xml:space="preserve"> </w:t>
      </w:r>
      <w:r w:rsidRPr="00675435">
        <w:rPr>
          <w:rFonts w:ascii="Calibri" w:hAnsi="Calibri" w:cs="Calibri"/>
          <w:color w:val="404040"/>
        </w:rPr>
        <w:t>Internet;</w:t>
      </w:r>
    </w:p>
    <w:p w14:paraId="571D51A1" w14:textId="77777777" w:rsidR="00675435" w:rsidRPr="00675435" w:rsidRDefault="00675435" w:rsidP="00675435">
      <w:pPr>
        <w:pStyle w:val="Akapitzlist"/>
        <w:widowControl w:val="0"/>
        <w:numPr>
          <w:ilvl w:val="1"/>
          <w:numId w:val="4"/>
        </w:numPr>
        <w:tabs>
          <w:tab w:val="left" w:pos="853"/>
        </w:tabs>
        <w:autoSpaceDE w:val="0"/>
        <w:autoSpaceDN w:val="0"/>
        <w:spacing w:before="1" w:after="0" w:line="240" w:lineRule="auto"/>
        <w:ind w:right="134" w:hanging="356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w zakresie rozpowszechniania w inny sposób – publiczne wykonanie, wystawienie, wyświetlenie, odtworzenie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oraz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nadawanie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i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reemitowanie,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w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tym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w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sieci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Internet,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przez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stację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radiową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i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telewizyjną, a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także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publiczne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udostępnianie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utworów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w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taki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sposób,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aby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każdy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mógł</w:t>
      </w:r>
      <w:r w:rsidRPr="00675435">
        <w:rPr>
          <w:rFonts w:ascii="Calibri" w:hAnsi="Calibri" w:cs="Calibri"/>
          <w:color w:val="404040"/>
          <w:spacing w:val="-12"/>
        </w:rPr>
        <w:t xml:space="preserve"> </w:t>
      </w:r>
      <w:r w:rsidRPr="00675435">
        <w:rPr>
          <w:rFonts w:ascii="Calibri" w:hAnsi="Calibri" w:cs="Calibri"/>
          <w:color w:val="404040"/>
        </w:rPr>
        <w:t>mieć</w:t>
      </w:r>
      <w:r w:rsidRPr="00675435">
        <w:rPr>
          <w:rFonts w:ascii="Calibri" w:hAnsi="Calibri" w:cs="Calibri"/>
          <w:color w:val="404040"/>
          <w:spacing w:val="-10"/>
        </w:rPr>
        <w:t xml:space="preserve"> </w:t>
      </w:r>
      <w:r w:rsidRPr="00675435">
        <w:rPr>
          <w:rFonts w:ascii="Calibri" w:hAnsi="Calibri" w:cs="Calibri"/>
          <w:color w:val="404040"/>
        </w:rPr>
        <w:t>do</w:t>
      </w:r>
      <w:r w:rsidRPr="00675435">
        <w:rPr>
          <w:rFonts w:ascii="Calibri" w:hAnsi="Calibri" w:cs="Calibri"/>
          <w:color w:val="404040"/>
          <w:spacing w:val="-12"/>
        </w:rPr>
        <w:t xml:space="preserve"> </w:t>
      </w:r>
      <w:r w:rsidRPr="00675435">
        <w:rPr>
          <w:rFonts w:ascii="Calibri" w:hAnsi="Calibri" w:cs="Calibri"/>
          <w:color w:val="404040"/>
        </w:rPr>
        <w:t>nich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dostęp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w</w:t>
      </w:r>
      <w:r w:rsidRPr="00675435">
        <w:rPr>
          <w:rFonts w:ascii="Calibri" w:hAnsi="Calibri" w:cs="Calibri"/>
          <w:color w:val="404040"/>
          <w:spacing w:val="-12"/>
        </w:rPr>
        <w:t xml:space="preserve"> </w:t>
      </w:r>
      <w:r w:rsidRPr="00675435">
        <w:rPr>
          <w:rFonts w:ascii="Calibri" w:hAnsi="Calibri" w:cs="Calibri"/>
          <w:color w:val="404040"/>
        </w:rPr>
        <w:t>miejscu i w czasie przez siebie</w:t>
      </w:r>
      <w:r w:rsidRPr="00675435">
        <w:rPr>
          <w:rFonts w:ascii="Calibri" w:hAnsi="Calibri" w:cs="Calibri"/>
          <w:color w:val="404040"/>
          <w:spacing w:val="2"/>
        </w:rPr>
        <w:t xml:space="preserve"> </w:t>
      </w:r>
      <w:r w:rsidRPr="00675435">
        <w:rPr>
          <w:rFonts w:ascii="Calibri" w:hAnsi="Calibri" w:cs="Calibri"/>
          <w:color w:val="404040"/>
        </w:rPr>
        <w:t>wybranym.</w:t>
      </w:r>
    </w:p>
    <w:p w14:paraId="1AD16801" w14:textId="77777777" w:rsidR="00675435" w:rsidRPr="00675435" w:rsidRDefault="00675435" w:rsidP="00675435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Zamawiający jest uprawniony do dokonywania zmian w Utworach, w tym skrótów, cięć, przemontowań, tłumaczeń,</w:t>
      </w:r>
      <w:r w:rsidRPr="00675435">
        <w:rPr>
          <w:rFonts w:ascii="Calibri" w:hAnsi="Calibri" w:cs="Calibri"/>
          <w:color w:val="404040"/>
          <w:spacing w:val="-4"/>
        </w:rPr>
        <w:t xml:space="preserve"> </w:t>
      </w:r>
      <w:r w:rsidRPr="00675435">
        <w:rPr>
          <w:rFonts w:ascii="Calibri" w:hAnsi="Calibri" w:cs="Calibri"/>
          <w:color w:val="404040"/>
        </w:rPr>
        <w:t>modyfikowania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całości</w:t>
      </w:r>
      <w:r w:rsidRPr="00675435">
        <w:rPr>
          <w:rFonts w:ascii="Calibri" w:hAnsi="Calibri" w:cs="Calibri"/>
          <w:color w:val="404040"/>
          <w:spacing w:val="-4"/>
        </w:rPr>
        <w:t xml:space="preserve"> </w:t>
      </w:r>
      <w:r w:rsidRPr="00675435">
        <w:rPr>
          <w:rFonts w:ascii="Calibri" w:hAnsi="Calibri" w:cs="Calibri"/>
          <w:color w:val="404040"/>
        </w:rPr>
        <w:t>lub</w:t>
      </w:r>
      <w:r w:rsidRPr="00675435">
        <w:rPr>
          <w:rFonts w:ascii="Calibri" w:hAnsi="Calibri" w:cs="Calibri"/>
          <w:color w:val="404040"/>
          <w:spacing w:val="-5"/>
        </w:rPr>
        <w:t xml:space="preserve"> </w:t>
      </w:r>
      <w:r w:rsidRPr="00675435">
        <w:rPr>
          <w:rFonts w:ascii="Calibri" w:hAnsi="Calibri" w:cs="Calibri"/>
          <w:color w:val="404040"/>
        </w:rPr>
        <w:t>pojedynczych</w:t>
      </w:r>
      <w:r w:rsidRPr="00675435">
        <w:rPr>
          <w:rFonts w:ascii="Calibri" w:hAnsi="Calibri" w:cs="Calibri"/>
          <w:color w:val="404040"/>
          <w:spacing w:val="-5"/>
        </w:rPr>
        <w:t xml:space="preserve"> </w:t>
      </w:r>
      <w:r w:rsidRPr="00675435">
        <w:rPr>
          <w:rFonts w:ascii="Calibri" w:hAnsi="Calibri" w:cs="Calibri"/>
          <w:color w:val="404040"/>
        </w:rPr>
        <w:t>fragmentów</w:t>
      </w:r>
      <w:r w:rsidRPr="00675435">
        <w:rPr>
          <w:rFonts w:ascii="Calibri" w:hAnsi="Calibri" w:cs="Calibri"/>
          <w:color w:val="404040"/>
          <w:spacing w:val="-4"/>
        </w:rPr>
        <w:t xml:space="preserve"> </w:t>
      </w:r>
      <w:r w:rsidRPr="00675435">
        <w:rPr>
          <w:rFonts w:ascii="Calibri" w:hAnsi="Calibri" w:cs="Calibri"/>
          <w:color w:val="404040"/>
        </w:rPr>
        <w:t>utworów,</w:t>
      </w:r>
      <w:r w:rsidRPr="00675435">
        <w:rPr>
          <w:rFonts w:ascii="Calibri" w:hAnsi="Calibri" w:cs="Calibri"/>
          <w:color w:val="404040"/>
          <w:spacing w:val="-4"/>
        </w:rPr>
        <w:t xml:space="preserve"> </w:t>
      </w:r>
      <w:r w:rsidRPr="00675435">
        <w:rPr>
          <w:rFonts w:ascii="Calibri" w:hAnsi="Calibri" w:cs="Calibri"/>
          <w:color w:val="404040"/>
        </w:rPr>
        <w:t>ich</w:t>
      </w:r>
      <w:r w:rsidRPr="00675435">
        <w:rPr>
          <w:rFonts w:ascii="Calibri" w:hAnsi="Calibri" w:cs="Calibri"/>
          <w:color w:val="404040"/>
          <w:spacing w:val="-5"/>
        </w:rPr>
        <w:t xml:space="preserve"> </w:t>
      </w:r>
      <w:r w:rsidRPr="00675435">
        <w:rPr>
          <w:rFonts w:ascii="Calibri" w:hAnsi="Calibri" w:cs="Calibri"/>
          <w:color w:val="404040"/>
        </w:rPr>
        <w:t>korekty,</w:t>
      </w:r>
      <w:r w:rsidRPr="00675435">
        <w:rPr>
          <w:rFonts w:ascii="Calibri" w:hAnsi="Calibri" w:cs="Calibri"/>
          <w:color w:val="404040"/>
          <w:spacing w:val="-4"/>
        </w:rPr>
        <w:t xml:space="preserve"> </w:t>
      </w:r>
      <w:r w:rsidRPr="00675435">
        <w:rPr>
          <w:rFonts w:ascii="Calibri" w:hAnsi="Calibri" w:cs="Calibri"/>
          <w:color w:val="404040"/>
        </w:rPr>
        <w:t>przeróbek,</w:t>
      </w:r>
      <w:r w:rsidRPr="00675435">
        <w:rPr>
          <w:rFonts w:ascii="Calibri" w:hAnsi="Calibri" w:cs="Calibri"/>
          <w:color w:val="404040"/>
          <w:spacing w:val="-3"/>
        </w:rPr>
        <w:t xml:space="preserve"> </w:t>
      </w:r>
      <w:r w:rsidRPr="00675435">
        <w:rPr>
          <w:rFonts w:ascii="Calibri" w:hAnsi="Calibri" w:cs="Calibri"/>
          <w:color w:val="404040"/>
        </w:rPr>
        <w:t>zmian</w:t>
      </w:r>
      <w:r w:rsidRPr="00675435">
        <w:rPr>
          <w:rFonts w:ascii="Calibri" w:hAnsi="Calibri" w:cs="Calibri"/>
          <w:color w:val="404040"/>
          <w:spacing w:val="-6"/>
        </w:rPr>
        <w:t xml:space="preserve"> </w:t>
      </w:r>
      <w:r w:rsidRPr="00675435">
        <w:rPr>
          <w:rFonts w:ascii="Calibri" w:hAnsi="Calibri" w:cs="Calibri"/>
          <w:color w:val="404040"/>
        </w:rPr>
        <w:t>i adaptacji oraz łączenia całości i fragmentów z innymi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utworami.</w:t>
      </w:r>
    </w:p>
    <w:p w14:paraId="6E8FB205" w14:textId="77777777" w:rsidR="00675435" w:rsidRPr="00675435" w:rsidRDefault="00675435" w:rsidP="00675435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37" w:after="0" w:line="240" w:lineRule="auto"/>
        <w:ind w:right="134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Wykonawca</w:t>
      </w:r>
      <w:r w:rsidRPr="00675435">
        <w:rPr>
          <w:rFonts w:ascii="Calibri" w:hAnsi="Calibri" w:cs="Calibri"/>
          <w:color w:val="404040"/>
          <w:spacing w:val="-5"/>
        </w:rPr>
        <w:t xml:space="preserve"> </w:t>
      </w:r>
      <w:r w:rsidRPr="00675435">
        <w:rPr>
          <w:rFonts w:ascii="Calibri" w:hAnsi="Calibri" w:cs="Calibri"/>
          <w:color w:val="404040"/>
        </w:rPr>
        <w:t>zezwala</w:t>
      </w:r>
      <w:r w:rsidRPr="00675435">
        <w:rPr>
          <w:rFonts w:ascii="Calibri" w:hAnsi="Calibri" w:cs="Calibri"/>
          <w:color w:val="404040"/>
          <w:spacing w:val="-6"/>
        </w:rPr>
        <w:t xml:space="preserve"> </w:t>
      </w:r>
      <w:r w:rsidRPr="00675435">
        <w:rPr>
          <w:rFonts w:ascii="Calibri" w:hAnsi="Calibri" w:cs="Calibri"/>
          <w:color w:val="404040"/>
        </w:rPr>
        <w:t>na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wykonywanie</w:t>
      </w:r>
      <w:r w:rsidRPr="00675435">
        <w:rPr>
          <w:rFonts w:ascii="Calibri" w:hAnsi="Calibri" w:cs="Calibri"/>
          <w:color w:val="404040"/>
          <w:spacing w:val="-5"/>
        </w:rPr>
        <w:t xml:space="preserve"> </w:t>
      </w:r>
      <w:r w:rsidRPr="00675435">
        <w:rPr>
          <w:rFonts w:ascii="Calibri" w:hAnsi="Calibri" w:cs="Calibri"/>
          <w:color w:val="404040"/>
        </w:rPr>
        <w:t>praw</w:t>
      </w:r>
      <w:r w:rsidRPr="00675435">
        <w:rPr>
          <w:rFonts w:ascii="Calibri" w:hAnsi="Calibri" w:cs="Calibri"/>
          <w:color w:val="404040"/>
          <w:spacing w:val="-5"/>
        </w:rPr>
        <w:t xml:space="preserve"> </w:t>
      </w:r>
      <w:r w:rsidRPr="00675435">
        <w:rPr>
          <w:rFonts w:ascii="Calibri" w:hAnsi="Calibri" w:cs="Calibri"/>
          <w:color w:val="404040"/>
        </w:rPr>
        <w:t>zależnych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do</w:t>
      </w:r>
      <w:r w:rsidRPr="00675435">
        <w:rPr>
          <w:rFonts w:ascii="Calibri" w:hAnsi="Calibri" w:cs="Calibri"/>
          <w:color w:val="404040"/>
          <w:spacing w:val="-4"/>
        </w:rPr>
        <w:t xml:space="preserve"> </w:t>
      </w:r>
      <w:r w:rsidRPr="00675435">
        <w:rPr>
          <w:rFonts w:ascii="Calibri" w:hAnsi="Calibri" w:cs="Calibri"/>
          <w:color w:val="404040"/>
        </w:rPr>
        <w:t>Utworów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oraz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przenosi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na</w:t>
      </w:r>
      <w:r w:rsidRPr="00675435">
        <w:rPr>
          <w:rFonts w:ascii="Calibri" w:hAnsi="Calibri" w:cs="Calibri"/>
          <w:color w:val="404040"/>
          <w:spacing w:val="-6"/>
        </w:rPr>
        <w:t xml:space="preserve"> </w:t>
      </w:r>
      <w:r w:rsidRPr="00675435">
        <w:rPr>
          <w:rFonts w:ascii="Calibri" w:hAnsi="Calibri" w:cs="Calibri"/>
          <w:color w:val="404040"/>
        </w:rPr>
        <w:t>Zamawiającego</w:t>
      </w:r>
      <w:r w:rsidRPr="00675435">
        <w:rPr>
          <w:rFonts w:ascii="Calibri" w:hAnsi="Calibri" w:cs="Calibri"/>
          <w:color w:val="404040"/>
          <w:spacing w:val="-3"/>
        </w:rPr>
        <w:t xml:space="preserve"> </w:t>
      </w:r>
      <w:r w:rsidRPr="00675435">
        <w:rPr>
          <w:rFonts w:ascii="Calibri" w:hAnsi="Calibri" w:cs="Calibri"/>
          <w:color w:val="404040"/>
        </w:rPr>
        <w:t>prawo zezwalania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na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wykonywanie</w:t>
      </w:r>
      <w:r w:rsidRPr="00675435">
        <w:rPr>
          <w:rFonts w:ascii="Calibri" w:hAnsi="Calibri" w:cs="Calibri"/>
          <w:color w:val="404040"/>
          <w:spacing w:val="-5"/>
        </w:rPr>
        <w:t xml:space="preserve"> </w:t>
      </w:r>
      <w:r w:rsidRPr="00675435">
        <w:rPr>
          <w:rFonts w:ascii="Calibri" w:hAnsi="Calibri" w:cs="Calibri"/>
          <w:color w:val="404040"/>
        </w:rPr>
        <w:t>praw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zależnych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do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Utworów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–</w:t>
      </w:r>
      <w:r w:rsidRPr="00675435">
        <w:rPr>
          <w:rFonts w:ascii="Calibri" w:hAnsi="Calibri" w:cs="Calibri"/>
          <w:color w:val="404040"/>
          <w:spacing w:val="-9"/>
        </w:rPr>
        <w:t xml:space="preserve"> </w:t>
      </w:r>
      <w:r w:rsidRPr="00675435">
        <w:rPr>
          <w:rFonts w:ascii="Calibri" w:hAnsi="Calibri" w:cs="Calibri"/>
          <w:color w:val="404040"/>
        </w:rPr>
        <w:t>w</w:t>
      </w:r>
      <w:r w:rsidRPr="00675435">
        <w:rPr>
          <w:rFonts w:ascii="Calibri" w:hAnsi="Calibri" w:cs="Calibri"/>
          <w:color w:val="404040"/>
          <w:spacing w:val="-5"/>
        </w:rPr>
        <w:t xml:space="preserve"> </w:t>
      </w:r>
      <w:r w:rsidRPr="00675435">
        <w:rPr>
          <w:rFonts w:ascii="Calibri" w:hAnsi="Calibri" w:cs="Calibri"/>
          <w:color w:val="404040"/>
        </w:rPr>
        <w:t>zakresie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obejmującym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dowolne</w:t>
      </w:r>
      <w:r w:rsidRPr="00675435">
        <w:rPr>
          <w:rFonts w:ascii="Calibri" w:hAnsi="Calibri" w:cs="Calibri"/>
          <w:color w:val="404040"/>
          <w:spacing w:val="-7"/>
        </w:rPr>
        <w:t xml:space="preserve"> </w:t>
      </w:r>
      <w:r w:rsidRPr="00675435">
        <w:rPr>
          <w:rFonts w:ascii="Calibri" w:hAnsi="Calibri" w:cs="Calibri"/>
          <w:color w:val="404040"/>
        </w:rPr>
        <w:t>opracowanie utworów (w tym tłumaczeń, zmian, przeróbek, skrótów, adaptacji, łączenia z innymi utworami i kontynuacji) oraz rozporządzanie i korzystanie z opracowań na polach eksploatacji wskazanych w ust.</w:t>
      </w:r>
      <w:r w:rsidRPr="00675435">
        <w:rPr>
          <w:rFonts w:ascii="Calibri" w:hAnsi="Calibri" w:cs="Calibri"/>
          <w:color w:val="404040"/>
          <w:spacing w:val="-30"/>
        </w:rPr>
        <w:t xml:space="preserve"> </w:t>
      </w:r>
      <w:r w:rsidRPr="00675435">
        <w:rPr>
          <w:rFonts w:ascii="Calibri" w:hAnsi="Calibri" w:cs="Calibri"/>
          <w:color w:val="404040"/>
        </w:rPr>
        <w:t>2.</w:t>
      </w:r>
    </w:p>
    <w:p w14:paraId="19AD6AD8" w14:textId="77777777" w:rsidR="00675435" w:rsidRPr="00675435" w:rsidRDefault="00675435" w:rsidP="00675435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Zamawiający jest uprawniony do eksploatacji Utworów bez ograniczeń terytorialnych, w kraju i za</w:t>
      </w:r>
      <w:r w:rsidRPr="00675435">
        <w:rPr>
          <w:rFonts w:ascii="Calibri" w:hAnsi="Calibri" w:cs="Calibri"/>
          <w:color w:val="404040"/>
          <w:spacing w:val="4"/>
        </w:rPr>
        <w:t xml:space="preserve"> </w:t>
      </w:r>
      <w:r w:rsidRPr="00675435">
        <w:rPr>
          <w:rFonts w:ascii="Calibri" w:hAnsi="Calibri" w:cs="Calibri"/>
          <w:color w:val="404040"/>
        </w:rPr>
        <w:t>granicą</w:t>
      </w:r>
    </w:p>
    <w:p w14:paraId="2CE8B238" w14:textId="77777777" w:rsidR="00675435" w:rsidRPr="00675435" w:rsidRDefault="00675435" w:rsidP="00675435">
      <w:pPr>
        <w:pStyle w:val="Tekstpodstawowy"/>
        <w:ind w:left="502" w:right="135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-</w:t>
      </w:r>
      <w:r w:rsidRPr="00675435">
        <w:rPr>
          <w:rFonts w:ascii="Calibri" w:hAnsi="Calibri" w:cs="Calibri"/>
          <w:color w:val="404040"/>
          <w:spacing w:val="-13"/>
        </w:rPr>
        <w:t xml:space="preserve"> </w:t>
      </w:r>
      <w:r w:rsidRPr="00675435">
        <w:rPr>
          <w:rFonts w:ascii="Calibri" w:hAnsi="Calibri" w:cs="Calibri"/>
          <w:color w:val="404040"/>
        </w:rPr>
        <w:t>przez</w:t>
      </w:r>
      <w:r w:rsidRPr="00675435">
        <w:rPr>
          <w:rFonts w:ascii="Calibri" w:hAnsi="Calibri" w:cs="Calibri"/>
          <w:color w:val="404040"/>
          <w:spacing w:val="-13"/>
        </w:rPr>
        <w:t xml:space="preserve"> </w:t>
      </w:r>
      <w:r w:rsidRPr="00675435">
        <w:rPr>
          <w:rFonts w:ascii="Calibri" w:hAnsi="Calibri" w:cs="Calibri"/>
          <w:color w:val="404040"/>
        </w:rPr>
        <w:t>cały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czas</w:t>
      </w:r>
      <w:r w:rsidRPr="00675435">
        <w:rPr>
          <w:rFonts w:ascii="Calibri" w:hAnsi="Calibri" w:cs="Calibri"/>
          <w:color w:val="404040"/>
          <w:spacing w:val="-15"/>
        </w:rPr>
        <w:t xml:space="preserve"> </w:t>
      </w:r>
      <w:r w:rsidRPr="00675435">
        <w:rPr>
          <w:rFonts w:ascii="Calibri" w:hAnsi="Calibri" w:cs="Calibri"/>
          <w:color w:val="404040"/>
        </w:rPr>
        <w:t>trwania</w:t>
      </w:r>
      <w:r w:rsidRPr="00675435">
        <w:rPr>
          <w:rFonts w:ascii="Calibri" w:hAnsi="Calibri" w:cs="Calibri"/>
          <w:color w:val="404040"/>
          <w:spacing w:val="-13"/>
        </w:rPr>
        <w:t xml:space="preserve"> </w:t>
      </w:r>
      <w:r w:rsidRPr="00675435">
        <w:rPr>
          <w:rFonts w:ascii="Calibri" w:hAnsi="Calibri" w:cs="Calibri"/>
          <w:color w:val="404040"/>
        </w:rPr>
        <w:t>praw</w:t>
      </w:r>
      <w:r w:rsidRPr="00675435">
        <w:rPr>
          <w:rFonts w:ascii="Calibri" w:hAnsi="Calibri" w:cs="Calibri"/>
          <w:color w:val="404040"/>
          <w:spacing w:val="-11"/>
        </w:rPr>
        <w:t xml:space="preserve"> </w:t>
      </w:r>
      <w:r w:rsidRPr="00675435">
        <w:rPr>
          <w:rFonts w:ascii="Calibri" w:hAnsi="Calibri" w:cs="Calibri"/>
          <w:color w:val="404040"/>
        </w:rPr>
        <w:t>autorskich</w:t>
      </w:r>
      <w:r w:rsidRPr="00675435">
        <w:rPr>
          <w:rFonts w:ascii="Calibri" w:hAnsi="Calibri" w:cs="Calibri"/>
          <w:color w:val="404040"/>
          <w:spacing w:val="-16"/>
        </w:rPr>
        <w:t xml:space="preserve"> </w:t>
      </w:r>
      <w:r w:rsidRPr="00675435">
        <w:rPr>
          <w:rFonts w:ascii="Calibri" w:hAnsi="Calibri" w:cs="Calibri"/>
          <w:color w:val="404040"/>
        </w:rPr>
        <w:t>oraz</w:t>
      </w:r>
      <w:r w:rsidRPr="00675435">
        <w:rPr>
          <w:rFonts w:ascii="Calibri" w:hAnsi="Calibri" w:cs="Calibri"/>
          <w:color w:val="404040"/>
          <w:spacing w:val="-13"/>
        </w:rPr>
        <w:t xml:space="preserve"> </w:t>
      </w:r>
      <w:r w:rsidRPr="00675435">
        <w:rPr>
          <w:rFonts w:ascii="Calibri" w:hAnsi="Calibri" w:cs="Calibri"/>
          <w:color w:val="404040"/>
        </w:rPr>
        <w:t>do</w:t>
      </w:r>
      <w:r w:rsidRPr="00675435">
        <w:rPr>
          <w:rFonts w:ascii="Calibri" w:hAnsi="Calibri" w:cs="Calibri"/>
          <w:color w:val="404040"/>
          <w:spacing w:val="-12"/>
        </w:rPr>
        <w:t xml:space="preserve"> </w:t>
      </w:r>
      <w:r w:rsidRPr="00675435">
        <w:rPr>
          <w:rFonts w:ascii="Calibri" w:hAnsi="Calibri" w:cs="Calibri"/>
          <w:color w:val="404040"/>
        </w:rPr>
        <w:t>rozporządzania</w:t>
      </w:r>
      <w:r w:rsidRPr="00675435">
        <w:rPr>
          <w:rFonts w:ascii="Calibri" w:hAnsi="Calibri" w:cs="Calibri"/>
          <w:color w:val="404040"/>
          <w:spacing w:val="-13"/>
        </w:rPr>
        <w:t xml:space="preserve"> </w:t>
      </w:r>
      <w:r w:rsidRPr="00675435">
        <w:rPr>
          <w:rFonts w:ascii="Calibri" w:hAnsi="Calibri" w:cs="Calibri"/>
          <w:color w:val="404040"/>
        </w:rPr>
        <w:t>prawami</w:t>
      </w:r>
      <w:r w:rsidRPr="00675435">
        <w:rPr>
          <w:rFonts w:ascii="Calibri" w:hAnsi="Calibri" w:cs="Calibri"/>
          <w:color w:val="404040"/>
          <w:spacing w:val="-12"/>
        </w:rPr>
        <w:t xml:space="preserve"> </w:t>
      </w:r>
      <w:r w:rsidRPr="00675435">
        <w:rPr>
          <w:rFonts w:ascii="Calibri" w:hAnsi="Calibri" w:cs="Calibri"/>
          <w:color w:val="404040"/>
        </w:rPr>
        <w:t>autorskimi</w:t>
      </w:r>
      <w:r w:rsidRPr="00675435">
        <w:rPr>
          <w:rFonts w:ascii="Calibri" w:hAnsi="Calibri" w:cs="Calibri"/>
          <w:color w:val="404040"/>
          <w:spacing w:val="-13"/>
        </w:rPr>
        <w:t xml:space="preserve"> </w:t>
      </w:r>
      <w:r w:rsidRPr="00675435">
        <w:rPr>
          <w:rFonts w:ascii="Calibri" w:hAnsi="Calibri" w:cs="Calibri"/>
          <w:color w:val="404040"/>
        </w:rPr>
        <w:t>na</w:t>
      </w:r>
      <w:r w:rsidRPr="00675435">
        <w:rPr>
          <w:rFonts w:ascii="Calibri" w:hAnsi="Calibri" w:cs="Calibri"/>
          <w:color w:val="404040"/>
          <w:spacing w:val="-12"/>
        </w:rPr>
        <w:t xml:space="preserve"> </w:t>
      </w:r>
      <w:r w:rsidRPr="00675435">
        <w:rPr>
          <w:rFonts w:ascii="Calibri" w:hAnsi="Calibri" w:cs="Calibri"/>
          <w:color w:val="404040"/>
        </w:rPr>
        <w:t>rzecz</w:t>
      </w:r>
      <w:r w:rsidRPr="00675435">
        <w:rPr>
          <w:rFonts w:ascii="Calibri" w:hAnsi="Calibri" w:cs="Calibri"/>
          <w:color w:val="404040"/>
          <w:spacing w:val="-15"/>
        </w:rPr>
        <w:t xml:space="preserve"> </w:t>
      </w:r>
      <w:r w:rsidRPr="00675435">
        <w:rPr>
          <w:rFonts w:ascii="Calibri" w:hAnsi="Calibri" w:cs="Calibri"/>
          <w:color w:val="404040"/>
        </w:rPr>
        <w:t>osób</w:t>
      </w:r>
      <w:r w:rsidRPr="00675435">
        <w:rPr>
          <w:rFonts w:ascii="Calibri" w:hAnsi="Calibri" w:cs="Calibri"/>
          <w:color w:val="404040"/>
          <w:spacing w:val="-14"/>
        </w:rPr>
        <w:t xml:space="preserve"> </w:t>
      </w:r>
      <w:r w:rsidRPr="00675435">
        <w:rPr>
          <w:rFonts w:ascii="Calibri" w:hAnsi="Calibri" w:cs="Calibri"/>
          <w:color w:val="404040"/>
        </w:rPr>
        <w:t>trzecich, w tym do udzielania licencji na korzystanie z</w:t>
      </w:r>
      <w:r w:rsidRPr="00675435">
        <w:rPr>
          <w:rFonts w:ascii="Calibri" w:hAnsi="Calibri" w:cs="Calibri"/>
          <w:color w:val="404040"/>
          <w:spacing w:val="-6"/>
        </w:rPr>
        <w:t xml:space="preserve"> </w:t>
      </w:r>
      <w:r w:rsidRPr="00675435">
        <w:rPr>
          <w:rFonts w:ascii="Calibri" w:hAnsi="Calibri" w:cs="Calibri"/>
          <w:color w:val="404040"/>
        </w:rPr>
        <w:t>Utworów.</w:t>
      </w:r>
    </w:p>
    <w:p w14:paraId="7609C856" w14:textId="77777777" w:rsidR="00675435" w:rsidRPr="00675435" w:rsidRDefault="00675435" w:rsidP="00675435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240" w:lineRule="auto"/>
        <w:ind w:right="137"/>
        <w:contextualSpacing w:val="0"/>
        <w:jc w:val="both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Wykonawca upoważnia Zamawiającego do wykonywania w jego imieniu autorskich praw osobistych do Utworów, w tym do decydowania: o sposobie oznaczenia utworów nazwiskiem Wykonawcy lub o udostępnianiu ich anonimowo, o nienaruszalności treści i formy utworów oraz ich rzetelnego wykorzystywania, o pierwszym udostępnieniu utworów publiczności oraz o nadzorze nad sposobem korzystania z utworów. Wykonawca zobowiązuje się nie wykonywać wobec utworów swych autorskich praw</w:t>
      </w:r>
      <w:r w:rsidRPr="00675435">
        <w:rPr>
          <w:rFonts w:ascii="Calibri" w:hAnsi="Calibri" w:cs="Calibri"/>
          <w:color w:val="404040"/>
          <w:spacing w:val="-1"/>
        </w:rPr>
        <w:t xml:space="preserve"> </w:t>
      </w:r>
      <w:r w:rsidRPr="00675435">
        <w:rPr>
          <w:rFonts w:ascii="Calibri" w:hAnsi="Calibri" w:cs="Calibri"/>
          <w:color w:val="404040"/>
        </w:rPr>
        <w:t>osobistych.</w:t>
      </w:r>
    </w:p>
    <w:p w14:paraId="735DCE24" w14:textId="70577BB5" w:rsidR="00C964ED" w:rsidRPr="00675435" w:rsidRDefault="00675435" w:rsidP="00675435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  <w:color w:val="404040"/>
        </w:rPr>
        <w:t>Zamawiający nie jest zobowiązany do rozpowszechniania lub wykorzystania</w:t>
      </w:r>
      <w:r w:rsidRPr="00675435">
        <w:rPr>
          <w:rFonts w:ascii="Calibri" w:hAnsi="Calibri" w:cs="Calibri"/>
          <w:color w:val="404040"/>
          <w:spacing w:val="-8"/>
        </w:rPr>
        <w:t xml:space="preserve"> </w:t>
      </w:r>
      <w:r w:rsidRPr="00675435">
        <w:rPr>
          <w:rFonts w:ascii="Calibri" w:hAnsi="Calibri" w:cs="Calibri"/>
          <w:color w:val="404040"/>
        </w:rPr>
        <w:t>Utworów</w:t>
      </w:r>
    </w:p>
    <w:p w14:paraId="78CEC997" w14:textId="77777777" w:rsidR="00675435" w:rsidRPr="00675435" w:rsidRDefault="00675435" w:rsidP="00C964ED">
      <w:pPr>
        <w:spacing w:after="0"/>
        <w:jc w:val="center"/>
        <w:rPr>
          <w:rFonts w:ascii="Calibri" w:hAnsi="Calibri" w:cs="Calibri"/>
        </w:rPr>
      </w:pPr>
    </w:p>
    <w:p w14:paraId="70BA283F" w14:textId="3C6B01FD" w:rsidR="005227EB" w:rsidRPr="00675435" w:rsidRDefault="00675435" w:rsidP="00C964ED">
      <w:pPr>
        <w:spacing w:after="0"/>
        <w:jc w:val="center"/>
        <w:rPr>
          <w:rFonts w:ascii="Calibri" w:hAnsi="Calibri" w:cs="Calibri"/>
        </w:rPr>
      </w:pPr>
      <w:r w:rsidRPr="00675435">
        <w:rPr>
          <w:rFonts w:ascii="Calibri" w:hAnsi="Calibri" w:cs="Calibri"/>
        </w:rPr>
        <w:t>§ 11</w:t>
      </w:r>
    </w:p>
    <w:p w14:paraId="30A6FA24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  <w:r w:rsidRPr="00675435">
        <w:rPr>
          <w:rFonts w:ascii="Calibri" w:hAnsi="Calibri" w:cs="Calibri"/>
        </w:rPr>
        <w:t>Umowę sporządzono w dwóch jednobrzmiących egzemplarzach, po jednym dla każdej ze</w:t>
      </w:r>
    </w:p>
    <w:p w14:paraId="10D6F74B" w14:textId="77777777" w:rsidR="00F02411" w:rsidRPr="00675435" w:rsidRDefault="00F02411" w:rsidP="00C964ED">
      <w:pPr>
        <w:spacing w:after="0"/>
        <w:rPr>
          <w:rFonts w:ascii="Calibri" w:hAnsi="Calibri" w:cs="Calibri"/>
        </w:rPr>
      </w:pPr>
    </w:p>
    <w:p w14:paraId="21D9C546" w14:textId="77777777" w:rsidR="00F02411" w:rsidRPr="00675435" w:rsidRDefault="00F02411" w:rsidP="00C964ED">
      <w:pPr>
        <w:spacing w:after="0"/>
        <w:rPr>
          <w:rFonts w:cstheme="minorHAnsi"/>
        </w:rPr>
      </w:pPr>
    </w:p>
    <w:p w14:paraId="3A71DDC8" w14:textId="05519C2D" w:rsidR="00F02411" w:rsidRPr="00675435" w:rsidRDefault="00675435" w:rsidP="00C964ED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F02411" w:rsidRPr="00675435">
        <w:rPr>
          <w:rFonts w:cstheme="minorHAnsi"/>
        </w:rPr>
        <w:t>Zamawiający</w:t>
      </w:r>
      <w:r w:rsidR="00F02411" w:rsidRPr="00675435">
        <w:rPr>
          <w:rFonts w:cstheme="minorHAnsi"/>
        </w:rPr>
        <w:tab/>
      </w:r>
      <w:r w:rsidR="00F02411" w:rsidRPr="00675435">
        <w:rPr>
          <w:rFonts w:cstheme="minorHAnsi"/>
        </w:rPr>
        <w:tab/>
      </w:r>
      <w:r w:rsidR="00F02411" w:rsidRPr="00675435">
        <w:rPr>
          <w:rFonts w:cstheme="minorHAnsi"/>
        </w:rPr>
        <w:tab/>
      </w:r>
      <w:r w:rsidR="00F02411" w:rsidRPr="00675435">
        <w:rPr>
          <w:rFonts w:cstheme="minorHAnsi"/>
        </w:rPr>
        <w:tab/>
      </w:r>
      <w:r w:rsidR="00F02411" w:rsidRPr="00675435">
        <w:rPr>
          <w:rFonts w:cstheme="minorHAnsi"/>
        </w:rPr>
        <w:tab/>
      </w:r>
      <w:r w:rsidR="00F02411" w:rsidRPr="00675435">
        <w:rPr>
          <w:rFonts w:cstheme="minorHAnsi"/>
        </w:rPr>
        <w:tab/>
      </w:r>
      <w:r w:rsidR="00F02411" w:rsidRPr="00675435">
        <w:rPr>
          <w:rFonts w:cstheme="minorHAnsi"/>
        </w:rPr>
        <w:tab/>
      </w:r>
      <w:r w:rsidR="00F02411" w:rsidRPr="00675435">
        <w:rPr>
          <w:rFonts w:cstheme="minorHAnsi"/>
        </w:rPr>
        <w:tab/>
        <w:t>Wykonawca</w:t>
      </w:r>
    </w:p>
    <w:p w14:paraId="64B04E54" w14:textId="77777777" w:rsidR="00675435" w:rsidRDefault="00675435" w:rsidP="00C964ED">
      <w:pPr>
        <w:spacing w:after="0"/>
        <w:rPr>
          <w:rFonts w:cstheme="minorHAnsi"/>
          <w:sz w:val="20"/>
          <w:szCs w:val="20"/>
        </w:rPr>
      </w:pPr>
    </w:p>
    <w:p w14:paraId="5AB9D93C" w14:textId="77777777" w:rsidR="00675435" w:rsidRDefault="00675435" w:rsidP="00C964ED">
      <w:pPr>
        <w:spacing w:after="0"/>
        <w:rPr>
          <w:rFonts w:cstheme="minorHAnsi"/>
          <w:sz w:val="20"/>
          <w:szCs w:val="20"/>
        </w:rPr>
      </w:pPr>
    </w:p>
    <w:p w14:paraId="4165F2A2" w14:textId="77777777" w:rsidR="00675435" w:rsidRDefault="00675435" w:rsidP="00C964ED">
      <w:pPr>
        <w:spacing w:after="0"/>
        <w:rPr>
          <w:rFonts w:cstheme="minorHAnsi"/>
          <w:sz w:val="20"/>
          <w:szCs w:val="20"/>
        </w:rPr>
      </w:pPr>
    </w:p>
    <w:p w14:paraId="079F3697" w14:textId="6731C151" w:rsidR="00675435" w:rsidRDefault="00675435" w:rsidP="00675435">
      <w:pPr>
        <w:pStyle w:val="Akapitzlist"/>
        <w:widowControl w:val="0"/>
        <w:tabs>
          <w:tab w:val="left" w:pos="503"/>
        </w:tabs>
        <w:autoSpaceDE w:val="0"/>
        <w:autoSpaceDN w:val="0"/>
        <w:spacing w:after="0" w:line="240" w:lineRule="auto"/>
        <w:ind w:left="502"/>
        <w:contextualSpacing w:val="0"/>
      </w:pPr>
    </w:p>
    <w:p w14:paraId="7F1A1ADF" w14:textId="77777777" w:rsidR="00675435" w:rsidRPr="005227EB" w:rsidRDefault="00675435" w:rsidP="00C964ED">
      <w:pPr>
        <w:spacing w:after="0"/>
        <w:rPr>
          <w:rFonts w:cstheme="minorHAnsi"/>
          <w:sz w:val="20"/>
          <w:szCs w:val="20"/>
        </w:rPr>
      </w:pPr>
    </w:p>
    <w:sectPr w:rsidR="00675435" w:rsidRPr="005227EB" w:rsidSect="00457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F5EE" w14:textId="77777777" w:rsidR="008912C1" w:rsidRDefault="008912C1">
      <w:pPr>
        <w:spacing w:after="0" w:line="240" w:lineRule="auto"/>
      </w:pPr>
      <w:r>
        <w:separator/>
      </w:r>
    </w:p>
  </w:endnote>
  <w:endnote w:type="continuationSeparator" w:id="0">
    <w:p w14:paraId="41C2D633" w14:textId="77777777" w:rsidR="008912C1" w:rsidRDefault="0089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982" w14:textId="77777777" w:rsidR="008912C1" w:rsidRDefault="008912C1">
      <w:pPr>
        <w:spacing w:after="0" w:line="240" w:lineRule="auto"/>
      </w:pPr>
      <w:r>
        <w:separator/>
      </w:r>
    </w:p>
  </w:footnote>
  <w:footnote w:type="continuationSeparator" w:id="0">
    <w:p w14:paraId="727DE8B6" w14:textId="77777777" w:rsidR="008912C1" w:rsidRDefault="0089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1C8" w14:textId="77777777" w:rsidR="00C45579" w:rsidRDefault="00C45579" w:rsidP="00C45579">
    <w:r>
      <w:rPr>
        <w:rFonts w:ascii="Calibri" w:eastAsia="Calibri" w:hAnsi="Calibri"/>
        <w:noProof/>
      </w:rPr>
      <w:drawing>
        <wp:inline distT="0" distB="0" distL="0" distR="0" wp14:anchorId="50EF6A40" wp14:editId="0BCBF5DD">
          <wp:extent cx="5753100" cy="60960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A3695A" w14:textId="77777777" w:rsidR="003263B3" w:rsidRDefault="008912C1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DF1"/>
    <w:multiLevelType w:val="hybridMultilevel"/>
    <w:tmpl w:val="AA1098C2"/>
    <w:lvl w:ilvl="0" w:tplc="B1689124">
      <w:start w:val="1"/>
      <w:numFmt w:val="decimal"/>
      <w:lvlText w:val="%1."/>
      <w:lvlJc w:val="left"/>
      <w:pPr>
        <w:ind w:left="502" w:hanging="359"/>
        <w:jc w:val="left"/>
      </w:pPr>
      <w:rPr>
        <w:rFonts w:ascii="Carlito" w:eastAsia="Carlito" w:hAnsi="Carlito" w:cs="Carlito" w:hint="default"/>
        <w:color w:val="404040"/>
        <w:w w:val="100"/>
        <w:sz w:val="22"/>
        <w:szCs w:val="22"/>
        <w:lang w:val="pl-PL" w:eastAsia="en-US" w:bidi="ar-SA"/>
      </w:rPr>
    </w:lvl>
    <w:lvl w:ilvl="1" w:tplc="ACD0324A">
      <w:start w:val="1"/>
      <w:numFmt w:val="decimal"/>
      <w:lvlText w:val="%2)"/>
      <w:lvlJc w:val="left"/>
      <w:pPr>
        <w:ind w:left="857" w:hanging="351"/>
        <w:jc w:val="left"/>
      </w:pPr>
      <w:rPr>
        <w:rFonts w:ascii="Carlito" w:eastAsia="Carlito" w:hAnsi="Carlito" w:cs="Carlito" w:hint="default"/>
        <w:color w:val="404040"/>
        <w:w w:val="100"/>
        <w:sz w:val="22"/>
        <w:szCs w:val="22"/>
        <w:lang w:val="pl-PL" w:eastAsia="en-US" w:bidi="ar-SA"/>
      </w:rPr>
    </w:lvl>
    <w:lvl w:ilvl="2" w:tplc="B3788704">
      <w:numFmt w:val="bullet"/>
      <w:lvlText w:val="•"/>
      <w:lvlJc w:val="left"/>
      <w:pPr>
        <w:ind w:left="1889" w:hanging="351"/>
      </w:pPr>
      <w:rPr>
        <w:rFonts w:hint="default"/>
        <w:lang w:val="pl-PL" w:eastAsia="en-US" w:bidi="ar-SA"/>
      </w:rPr>
    </w:lvl>
    <w:lvl w:ilvl="3" w:tplc="064E1668">
      <w:numFmt w:val="bullet"/>
      <w:lvlText w:val="•"/>
      <w:lvlJc w:val="left"/>
      <w:pPr>
        <w:ind w:left="2919" w:hanging="351"/>
      </w:pPr>
      <w:rPr>
        <w:rFonts w:hint="default"/>
        <w:lang w:val="pl-PL" w:eastAsia="en-US" w:bidi="ar-SA"/>
      </w:rPr>
    </w:lvl>
    <w:lvl w:ilvl="4" w:tplc="D310C5BE">
      <w:numFmt w:val="bullet"/>
      <w:lvlText w:val="•"/>
      <w:lvlJc w:val="left"/>
      <w:pPr>
        <w:ind w:left="3948" w:hanging="351"/>
      </w:pPr>
      <w:rPr>
        <w:rFonts w:hint="default"/>
        <w:lang w:val="pl-PL" w:eastAsia="en-US" w:bidi="ar-SA"/>
      </w:rPr>
    </w:lvl>
    <w:lvl w:ilvl="5" w:tplc="BA1A2994">
      <w:numFmt w:val="bullet"/>
      <w:lvlText w:val="•"/>
      <w:lvlJc w:val="left"/>
      <w:pPr>
        <w:ind w:left="4978" w:hanging="351"/>
      </w:pPr>
      <w:rPr>
        <w:rFonts w:hint="default"/>
        <w:lang w:val="pl-PL" w:eastAsia="en-US" w:bidi="ar-SA"/>
      </w:rPr>
    </w:lvl>
    <w:lvl w:ilvl="6" w:tplc="9DDA1E08">
      <w:numFmt w:val="bullet"/>
      <w:lvlText w:val="•"/>
      <w:lvlJc w:val="left"/>
      <w:pPr>
        <w:ind w:left="6008" w:hanging="351"/>
      </w:pPr>
      <w:rPr>
        <w:rFonts w:hint="default"/>
        <w:lang w:val="pl-PL" w:eastAsia="en-US" w:bidi="ar-SA"/>
      </w:rPr>
    </w:lvl>
    <w:lvl w:ilvl="7" w:tplc="A13E3E98">
      <w:numFmt w:val="bullet"/>
      <w:lvlText w:val="•"/>
      <w:lvlJc w:val="left"/>
      <w:pPr>
        <w:ind w:left="7037" w:hanging="351"/>
      </w:pPr>
      <w:rPr>
        <w:rFonts w:hint="default"/>
        <w:lang w:val="pl-PL" w:eastAsia="en-US" w:bidi="ar-SA"/>
      </w:rPr>
    </w:lvl>
    <w:lvl w:ilvl="8" w:tplc="D5C0E398">
      <w:numFmt w:val="bullet"/>
      <w:lvlText w:val="•"/>
      <w:lvlJc w:val="left"/>
      <w:pPr>
        <w:ind w:left="8067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7319607D"/>
    <w:multiLevelType w:val="hybridMultilevel"/>
    <w:tmpl w:val="DA9A0A34"/>
    <w:lvl w:ilvl="0" w:tplc="D622761A">
      <w:start w:val="1"/>
      <w:numFmt w:val="decimal"/>
      <w:lvlText w:val="%1."/>
      <w:lvlJc w:val="left"/>
      <w:pPr>
        <w:ind w:left="502" w:hanging="359"/>
        <w:jc w:val="left"/>
      </w:pPr>
      <w:rPr>
        <w:rFonts w:ascii="Carlito" w:eastAsia="Carlito" w:hAnsi="Carlito" w:cs="Carlito" w:hint="default"/>
        <w:color w:val="404040"/>
        <w:w w:val="100"/>
        <w:sz w:val="22"/>
        <w:szCs w:val="22"/>
        <w:lang w:val="pl-PL" w:eastAsia="en-US" w:bidi="ar-SA"/>
      </w:rPr>
    </w:lvl>
    <w:lvl w:ilvl="1" w:tplc="3C5AD340">
      <w:start w:val="1"/>
      <w:numFmt w:val="decimal"/>
      <w:lvlText w:val="%2)"/>
      <w:lvlJc w:val="left"/>
      <w:pPr>
        <w:ind w:left="857" w:hanging="356"/>
        <w:jc w:val="left"/>
      </w:pPr>
      <w:rPr>
        <w:rFonts w:ascii="Carlito" w:eastAsia="Carlito" w:hAnsi="Carlito" w:cs="Carlito" w:hint="default"/>
        <w:color w:val="404040"/>
        <w:w w:val="100"/>
        <w:sz w:val="22"/>
        <w:szCs w:val="22"/>
        <w:lang w:val="pl-PL" w:eastAsia="en-US" w:bidi="ar-SA"/>
      </w:rPr>
    </w:lvl>
    <w:lvl w:ilvl="2" w:tplc="D27A4404">
      <w:numFmt w:val="bullet"/>
      <w:lvlText w:val="•"/>
      <w:lvlJc w:val="left"/>
      <w:pPr>
        <w:ind w:left="1889" w:hanging="356"/>
      </w:pPr>
      <w:rPr>
        <w:rFonts w:hint="default"/>
        <w:lang w:val="pl-PL" w:eastAsia="en-US" w:bidi="ar-SA"/>
      </w:rPr>
    </w:lvl>
    <w:lvl w:ilvl="3" w:tplc="99E0953A">
      <w:numFmt w:val="bullet"/>
      <w:lvlText w:val="•"/>
      <w:lvlJc w:val="left"/>
      <w:pPr>
        <w:ind w:left="2919" w:hanging="356"/>
      </w:pPr>
      <w:rPr>
        <w:rFonts w:hint="default"/>
        <w:lang w:val="pl-PL" w:eastAsia="en-US" w:bidi="ar-SA"/>
      </w:rPr>
    </w:lvl>
    <w:lvl w:ilvl="4" w:tplc="61BE199C">
      <w:numFmt w:val="bullet"/>
      <w:lvlText w:val="•"/>
      <w:lvlJc w:val="left"/>
      <w:pPr>
        <w:ind w:left="3948" w:hanging="356"/>
      </w:pPr>
      <w:rPr>
        <w:rFonts w:hint="default"/>
        <w:lang w:val="pl-PL" w:eastAsia="en-US" w:bidi="ar-SA"/>
      </w:rPr>
    </w:lvl>
    <w:lvl w:ilvl="5" w:tplc="E96465E2">
      <w:numFmt w:val="bullet"/>
      <w:lvlText w:val="•"/>
      <w:lvlJc w:val="left"/>
      <w:pPr>
        <w:ind w:left="4978" w:hanging="356"/>
      </w:pPr>
      <w:rPr>
        <w:rFonts w:hint="default"/>
        <w:lang w:val="pl-PL" w:eastAsia="en-US" w:bidi="ar-SA"/>
      </w:rPr>
    </w:lvl>
    <w:lvl w:ilvl="6" w:tplc="10A25F98">
      <w:numFmt w:val="bullet"/>
      <w:lvlText w:val="•"/>
      <w:lvlJc w:val="left"/>
      <w:pPr>
        <w:ind w:left="6008" w:hanging="356"/>
      </w:pPr>
      <w:rPr>
        <w:rFonts w:hint="default"/>
        <w:lang w:val="pl-PL" w:eastAsia="en-US" w:bidi="ar-SA"/>
      </w:rPr>
    </w:lvl>
    <w:lvl w:ilvl="7" w:tplc="B6B0F0A2">
      <w:numFmt w:val="bullet"/>
      <w:lvlText w:val="•"/>
      <w:lvlJc w:val="left"/>
      <w:pPr>
        <w:ind w:left="7037" w:hanging="356"/>
      </w:pPr>
      <w:rPr>
        <w:rFonts w:hint="default"/>
        <w:lang w:val="pl-PL" w:eastAsia="en-US" w:bidi="ar-SA"/>
      </w:rPr>
    </w:lvl>
    <w:lvl w:ilvl="8" w:tplc="36E8EA10">
      <w:numFmt w:val="bullet"/>
      <w:lvlText w:val="•"/>
      <w:lvlJc w:val="left"/>
      <w:pPr>
        <w:ind w:left="8067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731B1571"/>
    <w:multiLevelType w:val="hybridMultilevel"/>
    <w:tmpl w:val="FC421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446C"/>
    <w:multiLevelType w:val="hybridMultilevel"/>
    <w:tmpl w:val="53565DEA"/>
    <w:lvl w:ilvl="0" w:tplc="56DCB0FC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439252595">
    <w:abstractNumId w:val="2"/>
  </w:num>
  <w:num w:numId="2" w16cid:durableId="165443150">
    <w:abstractNumId w:val="3"/>
  </w:num>
  <w:num w:numId="3" w16cid:durableId="1360664402">
    <w:abstractNumId w:val="1"/>
  </w:num>
  <w:num w:numId="4" w16cid:durableId="5682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11"/>
    <w:rsid w:val="00261A97"/>
    <w:rsid w:val="002F2EED"/>
    <w:rsid w:val="003230A2"/>
    <w:rsid w:val="00332068"/>
    <w:rsid w:val="00341D0A"/>
    <w:rsid w:val="0036137A"/>
    <w:rsid w:val="003755C1"/>
    <w:rsid w:val="003C0D2C"/>
    <w:rsid w:val="003F5377"/>
    <w:rsid w:val="00457400"/>
    <w:rsid w:val="004A4D06"/>
    <w:rsid w:val="005227EB"/>
    <w:rsid w:val="00675435"/>
    <w:rsid w:val="006B64A3"/>
    <w:rsid w:val="00890F9E"/>
    <w:rsid w:val="008912C1"/>
    <w:rsid w:val="009E5C1B"/>
    <w:rsid w:val="00B6297E"/>
    <w:rsid w:val="00C45579"/>
    <w:rsid w:val="00C66746"/>
    <w:rsid w:val="00C964ED"/>
    <w:rsid w:val="00DD54B8"/>
    <w:rsid w:val="00F02411"/>
    <w:rsid w:val="00FC1898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7F35C"/>
  <w15:docId w15:val="{7790C397-3455-4B18-BDB5-53A5CCD0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02411"/>
    <w:pPr>
      <w:ind w:left="720"/>
      <w:contextualSpacing/>
    </w:pPr>
  </w:style>
  <w:style w:type="paragraph" w:customStyle="1" w:styleId="Normalny1">
    <w:name w:val="Normalny1"/>
    <w:rsid w:val="00F02411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543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5435"/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C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79"/>
  </w:style>
  <w:style w:type="paragraph" w:styleId="Stopka">
    <w:name w:val="footer"/>
    <w:basedOn w:val="Normalny"/>
    <w:link w:val="StopkaZnak"/>
    <w:uiPriority w:val="99"/>
    <w:unhideWhenUsed/>
    <w:rsid w:val="00C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Aneta Kamińska</dc:creator>
  <cp:lastModifiedBy>Aneta Kaminska</cp:lastModifiedBy>
  <cp:revision>3</cp:revision>
  <dcterms:created xsi:type="dcterms:W3CDTF">2022-06-03T11:36:00Z</dcterms:created>
  <dcterms:modified xsi:type="dcterms:W3CDTF">2022-06-03T11:36:00Z</dcterms:modified>
</cp:coreProperties>
</file>